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7B2B" w14:textId="77777777" w:rsidR="006376C7" w:rsidRPr="006376C7" w:rsidRDefault="006376C7" w:rsidP="006376C7">
      <w:pPr>
        <w:tabs>
          <w:tab w:val="left" w:pos="993"/>
        </w:tabs>
        <w:spacing w:after="0" w:line="260" w:lineRule="exact"/>
        <w:ind w:firstLine="709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DOKAZILA:</w:t>
      </w:r>
    </w:p>
    <w:p w14:paraId="3A9E0314" w14:textId="77777777" w:rsidR="006376C7" w:rsidRPr="006376C7" w:rsidRDefault="006376C7" w:rsidP="006376C7">
      <w:pPr>
        <w:numPr>
          <w:ilvl w:val="0"/>
          <w:numId w:val="1"/>
        </w:numPr>
        <w:tabs>
          <w:tab w:val="left" w:pos="993"/>
        </w:tabs>
        <w:spacing w:after="0" w:line="260" w:lineRule="exact"/>
        <w:ind w:hanging="11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14:ligatures w14:val="none"/>
        </w:rPr>
        <w:t>Ponudnik navede referenco v obrazec Podatki o referencah ponudnika in strokovnega kadra  (Priloga št. 8) ter izpolnjevanje reference dokazuje z referenčnim potrdilom - v obliki Referenčne izjava naročnika (Priloga še. 8a) ali drugega dokazila, ki bo izkazovalo posamezno navedeno referenco ponudnika in iz katerega bodo razvidni vsi v referenčni izjavi zahtevani podatki. V primeru projekta, ki ga je ponudnik izvajal pri Ministrstvu za notranje zadeve, ponudnik takšen projekt le navede v prilogi št. 8, naročnik pa bo sam preveril, ali je ponudnik dela, ki jih je navedel, opravil v zahtevani kvaliteti in obsegu ter v pogodbenih rokih.</w:t>
      </w:r>
    </w:p>
    <w:p w14:paraId="5AE8E3AA" w14:textId="77777777" w:rsidR="006376C7" w:rsidRPr="006376C7" w:rsidRDefault="006376C7" w:rsidP="006376C7">
      <w:pPr>
        <w:spacing w:after="0" w:line="260" w:lineRule="exact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</w:pPr>
    </w:p>
    <w:p w14:paraId="3372E2F3" w14:textId="13474DA0" w:rsidR="006376C7" w:rsidRPr="006376C7" w:rsidRDefault="006376C7" w:rsidP="006376C7">
      <w:pPr>
        <w:pStyle w:val="Odstavekseznama"/>
        <w:numPr>
          <w:ilvl w:val="0"/>
          <w:numId w:val="5"/>
        </w:numPr>
        <w:spacing w:after="0" w:line="260" w:lineRule="exact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6376C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>ZAHTEVANA USPOSOBLJENOST STROKOVNIH KADROV</w:t>
      </w:r>
    </w:p>
    <w:p w14:paraId="59795739" w14:textId="77777777" w:rsidR="006376C7" w:rsidRPr="006376C7" w:rsidRDefault="006376C7" w:rsidP="006376C7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1F140278" w14:textId="77777777" w:rsidR="006376C7" w:rsidRPr="006376C7" w:rsidRDefault="006376C7" w:rsidP="006376C7">
      <w:pPr>
        <w:keepNext/>
        <w:spacing w:after="0" w:line="260" w:lineRule="exact"/>
        <w:ind w:left="709"/>
        <w:jc w:val="both"/>
        <w:outlineLvl w:val="3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Ponudnik mora ves čas </w:t>
      </w:r>
      <w:r w:rsidRPr="006376C7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(od oddaje ponudbe do zaključka izvajanja pogodbenih obveznosti) z</w:t>
      </w:r>
      <w:r w:rsidRPr="006376C7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agotavljati </w:t>
      </w:r>
      <w:bookmarkStart w:id="0" w:name="_Hlk166675964"/>
      <w:r w:rsidRPr="006376C7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strokovni kader</w:t>
      </w:r>
      <w:bookmarkEnd w:id="0"/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, </w:t>
      </w:r>
      <w:r w:rsidRPr="006376C7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sl-SI"/>
          <w14:ligatures w14:val="none"/>
        </w:rPr>
        <w:t>in sicer:</w:t>
      </w:r>
    </w:p>
    <w:p w14:paraId="5DAF8A7C" w14:textId="77777777" w:rsidR="006376C7" w:rsidRPr="006376C7" w:rsidRDefault="006376C7" w:rsidP="006376C7">
      <w:pPr>
        <w:spacing w:after="0" w:line="260" w:lineRule="exact"/>
        <w:rPr>
          <w:rFonts w:ascii="Times New Roman" w:eastAsia="Times New Roman" w:hAnsi="Times New Roman" w:cs="Arial"/>
          <w:color w:val="000000"/>
          <w:kern w:val="0"/>
          <w:sz w:val="22"/>
          <w:szCs w:val="20"/>
          <w:highlight w:val="red"/>
          <w:lang w:eastAsia="sl-SI"/>
          <w14:ligatures w14:val="none"/>
        </w:rPr>
      </w:pPr>
    </w:p>
    <w:p w14:paraId="3260AF88" w14:textId="77777777" w:rsidR="006376C7" w:rsidRPr="006376C7" w:rsidRDefault="006376C7" w:rsidP="006376C7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Calibri" w:eastAsia="Times New Roman" w:hAnsi="Calibri" w:cs="Calibri"/>
          <w:kern w:val="0"/>
          <w:sz w:val="22"/>
          <w:szCs w:val="22"/>
          <w:lang w:eastAsia="sl-SI"/>
          <w14:ligatures w14:val="none"/>
        </w:rPr>
        <w:tab/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ab/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Vodja projekta</w:t>
      </w:r>
      <w:bookmarkStart w:id="1" w:name="_Hlk217035940"/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:</w:t>
      </w:r>
      <w:bookmarkEnd w:id="1"/>
    </w:p>
    <w:p w14:paraId="423AD13E" w14:textId="77777777" w:rsidR="006376C7" w:rsidRPr="006376C7" w:rsidRDefault="006376C7" w:rsidP="006376C7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57A1362" w14:textId="77777777" w:rsidR="006376C7" w:rsidRPr="006376C7" w:rsidRDefault="006376C7" w:rsidP="006376C7">
      <w:pPr>
        <w:numPr>
          <w:ilvl w:val="0"/>
          <w:numId w:val="4"/>
        </w:num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ponudnik v Prilogi št. 7 – Podatki o kadrih navede 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najmanj enega (</w:t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1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) vodjo projektov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in zanj delovne izkušnje: najmanj zadnja 3 leta, šteto od dneva objave javnega naročila </w:t>
      </w:r>
    </w:p>
    <w:p w14:paraId="17468AF8" w14:textId="77777777" w:rsidR="006376C7" w:rsidRPr="006376C7" w:rsidRDefault="006376C7" w:rsidP="006376C7">
      <w:pPr>
        <w:numPr>
          <w:ilvl w:val="0"/>
          <w:numId w:val="4"/>
        </w:numPr>
        <w:tabs>
          <w:tab w:val="left" w:pos="360"/>
        </w:tabs>
        <w:spacing w:after="0" w:line="260" w:lineRule="exact"/>
        <w:ind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ponudnik v Prilogi št. 8 - Podatki o referencah ponudnika in strokovnega kadra navede podatke o referenčnem projektu vodje projekta:</w:t>
      </w:r>
    </w:p>
    <w:p w14:paraId="084E02F2" w14:textId="77777777" w:rsidR="006376C7" w:rsidRPr="006376C7" w:rsidRDefault="006376C7" w:rsidP="006376C7">
      <w:pPr>
        <w:numPr>
          <w:ilvl w:val="1"/>
          <w:numId w:val="4"/>
        </w:numPr>
        <w:spacing w:after="0" w:line="260" w:lineRule="exact"/>
        <w:ind w:hanging="357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2"/>
          <w14:ligatures w14:val="none"/>
        </w:rPr>
        <w:t>vodenje najmanj dveh projektov s področja razvoja aplikacij, ki je obsegal faze načrtovanja, razvoja, integracije in uvajanja rešitve za zunanjega naročnika in je bil uspešno zaključen v zadnjih petih letih, šteto od dneva objave javnega naročila</w:t>
      </w:r>
      <w:r w:rsidRPr="006376C7">
        <w:rPr>
          <w:rFonts w:ascii="Arial" w:eastAsia="Times New Roman" w:hAnsi="Arial" w:cs="Times New Roman"/>
          <w:kern w:val="0"/>
          <w:sz w:val="20"/>
          <w:szCs w:val="22"/>
          <w14:ligatures w14:val="none"/>
        </w:rPr>
        <w:t xml:space="preserve"> 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na portalu javnih naročil.</w:t>
      </w:r>
    </w:p>
    <w:p w14:paraId="33D3AFE4" w14:textId="77777777" w:rsidR="006376C7" w:rsidRPr="006376C7" w:rsidRDefault="006376C7" w:rsidP="006376C7">
      <w:pPr>
        <w:spacing w:after="0" w:line="260" w:lineRule="exact"/>
        <w:rPr>
          <w:rFonts w:ascii="Arial" w:eastAsia="Times New Roman" w:hAnsi="Arial" w:cs="Arial"/>
          <w:color w:val="000000"/>
          <w:kern w:val="0"/>
          <w:sz w:val="20"/>
          <w:szCs w:val="20"/>
          <w:highlight w:val="red"/>
          <w:lang w:eastAsia="sl-SI"/>
          <w14:ligatures w14:val="none"/>
        </w:rPr>
      </w:pPr>
    </w:p>
    <w:p w14:paraId="5B0F9D96" w14:textId="77777777" w:rsidR="006376C7" w:rsidRPr="006376C7" w:rsidRDefault="006376C7" w:rsidP="006376C7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BackEnd razvijalec aplikacij</w:t>
      </w:r>
      <w:bookmarkStart w:id="2" w:name="_Hlk217035952"/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:</w:t>
      </w:r>
      <w:bookmarkEnd w:id="2"/>
    </w:p>
    <w:p w14:paraId="011D6295" w14:textId="77777777" w:rsidR="006376C7" w:rsidRPr="006376C7" w:rsidRDefault="006376C7" w:rsidP="006376C7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</w:pPr>
    </w:p>
    <w:p w14:paraId="5F5B8E7F" w14:textId="77777777" w:rsidR="006376C7" w:rsidRPr="006376C7" w:rsidRDefault="006376C7" w:rsidP="006376C7">
      <w:pPr>
        <w:numPr>
          <w:ilvl w:val="0"/>
          <w:numId w:val="4"/>
        </w:num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ponudnik v Prilogi št. 7 - Podatki o kadrih navede 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najmanj dva (</w:t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2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) BackEnd razvijalca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in zanju delovne izkušnje: najmanj zadnja 3 leta, šteto od dneva objave javnega naročila,  na področju programiranja v Java tehnologiji</w:t>
      </w:r>
    </w:p>
    <w:p w14:paraId="567689F5" w14:textId="77777777" w:rsidR="006376C7" w:rsidRPr="006376C7" w:rsidRDefault="006376C7" w:rsidP="006376C7">
      <w:pPr>
        <w:numPr>
          <w:ilvl w:val="0"/>
          <w:numId w:val="4"/>
        </w:numPr>
        <w:tabs>
          <w:tab w:val="left" w:pos="360"/>
        </w:tabs>
        <w:spacing w:after="0" w:line="260" w:lineRule="exact"/>
        <w:ind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ponudnik v Prilogi št. 8 - Podatki o referencah ponudnika in strokovnega kadra navede podatke o referenčnih projektih </w:t>
      </w:r>
      <w:bookmarkStart w:id="3" w:name="_Hlk221800472"/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za </w:t>
      </w:r>
      <w:bookmarkStart w:id="4" w:name="_Hlk221800244"/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vsakega BackEnd </w:t>
      </w:r>
      <w:bookmarkEnd w:id="3"/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razvijalca</w:t>
      </w:r>
      <w:bookmarkEnd w:id="4"/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:</w:t>
      </w:r>
    </w:p>
    <w:p w14:paraId="1C976FEC" w14:textId="77777777" w:rsidR="006376C7" w:rsidRPr="006376C7" w:rsidRDefault="006376C7" w:rsidP="006376C7">
      <w:pPr>
        <w:numPr>
          <w:ilvl w:val="1"/>
          <w:numId w:val="3"/>
        </w:numPr>
        <w:tabs>
          <w:tab w:val="left" w:pos="360"/>
        </w:tabs>
        <w:spacing w:after="0" w:line="260" w:lineRule="exact"/>
        <w:ind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aktivno sodelovanje vsakega BackEnd razvijalca v 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vlogi Java razvijalca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pri 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najmanj dveh (</w:t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2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) projektih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, ki sta obsegala faze načrtovanja, razvoja, integracije in uvajanja rešitve za zunanjega naročnika in sta bila uspešno zaključena v zadnjih petih letih, šteto od dneva objave javnega naročila in sta vključevala razvoj z </w:t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uporabo tehnologij REST ali SOAP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</w:t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spletnih servisov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v JAVA programskem jeziku.</w:t>
      </w:r>
    </w:p>
    <w:p w14:paraId="78AD6422" w14:textId="77777777" w:rsidR="006376C7" w:rsidRPr="006376C7" w:rsidRDefault="006376C7" w:rsidP="006376C7">
      <w:pPr>
        <w:spacing w:after="0" w:line="260" w:lineRule="exact"/>
        <w:rPr>
          <w:rFonts w:ascii="Arial" w:eastAsia="Times New Roman" w:hAnsi="Arial" w:cs="Arial"/>
          <w:color w:val="000000"/>
          <w:kern w:val="0"/>
          <w:sz w:val="20"/>
          <w:szCs w:val="20"/>
          <w:highlight w:val="red"/>
          <w:lang w:eastAsia="sl-SI"/>
          <w14:ligatures w14:val="none"/>
        </w:rPr>
      </w:pPr>
    </w:p>
    <w:p w14:paraId="2EE75D6B" w14:textId="77777777" w:rsidR="006376C7" w:rsidRPr="006376C7" w:rsidRDefault="006376C7" w:rsidP="006376C7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u w:val="single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FrontEnd razvijalec aplikacij</w:t>
      </w:r>
      <w:r w:rsidRPr="006376C7">
        <w:rPr>
          <w:rFonts w:ascii="Arial" w:eastAsia="Times New Roman" w:hAnsi="Arial" w:cs="Arial"/>
          <w:i/>
          <w:iCs/>
          <w:kern w:val="0"/>
          <w:sz w:val="20"/>
          <w:szCs w:val="20"/>
          <w:u w:val="single"/>
          <w:lang w:eastAsia="sl-SI"/>
          <w14:ligatures w14:val="none"/>
        </w:rPr>
        <w:t>:</w:t>
      </w:r>
    </w:p>
    <w:p w14:paraId="7CF7AF74" w14:textId="77777777" w:rsidR="006376C7" w:rsidRPr="006376C7" w:rsidRDefault="006376C7" w:rsidP="006376C7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</w:pPr>
    </w:p>
    <w:p w14:paraId="4512F053" w14:textId="77777777" w:rsidR="006376C7" w:rsidRPr="006376C7" w:rsidRDefault="006376C7" w:rsidP="006376C7">
      <w:pPr>
        <w:numPr>
          <w:ilvl w:val="0"/>
          <w:numId w:val="4"/>
        </w:num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ponudnik v Prilogi št. 7 - Podatki o kadrih navede 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najmanj dva (</w:t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2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) FrontEnd razvijalca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in zanju delovne izkušnje: najmanj zadnja 3 leta, šteto od dneva objave javnega naročila,  na področju programiranja v tehnologijah HTML5, javascript ali typescript in angular framework;</w:t>
      </w:r>
    </w:p>
    <w:p w14:paraId="029A6B4F" w14:textId="77777777" w:rsidR="006376C7" w:rsidRPr="006376C7" w:rsidRDefault="006376C7" w:rsidP="006376C7">
      <w:pPr>
        <w:numPr>
          <w:ilvl w:val="0"/>
          <w:numId w:val="4"/>
        </w:numPr>
        <w:tabs>
          <w:tab w:val="left" w:pos="360"/>
        </w:tabs>
        <w:spacing w:after="0" w:line="260" w:lineRule="exact"/>
        <w:ind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ponudnik v Prilogi št. 8 – Podatki o referencah ponudnika in strokovnega kadra navede podatke o referenčnem projektu za vsakega FrontEnd razvijalca:</w:t>
      </w:r>
    </w:p>
    <w:p w14:paraId="7913704A" w14:textId="5DC2A73E" w:rsidR="006376C7" w:rsidRPr="006376C7" w:rsidRDefault="006376C7" w:rsidP="006376C7">
      <w:pPr>
        <w:pStyle w:val="Odstavekseznama"/>
        <w:numPr>
          <w:ilvl w:val="1"/>
          <w:numId w:val="3"/>
        </w:numPr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aktivno sodelovanje v 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vlogi razvijalca pri najmanj dveh (</w:t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sl-SI"/>
          <w14:ligatures w14:val="none"/>
        </w:rPr>
        <w:t>2</w:t>
      </w:r>
      <w:r w:rsidRPr="006376C7">
        <w:rPr>
          <w:rFonts w:ascii="Arial" w:eastAsia="Times New Roman" w:hAnsi="Arial" w:cs="Arial"/>
          <w:kern w:val="0"/>
          <w:sz w:val="20"/>
          <w:szCs w:val="20"/>
          <w:u w:val="single"/>
          <w:lang w:eastAsia="sl-SI"/>
          <w14:ligatures w14:val="none"/>
        </w:rPr>
        <w:t>) projektih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, ki sta obsegala faze načrtovanja, razvoja, integracije in uvajanja rešitve za zunanjega naročnika in sta bila uspešno zaključena v zadnjih petih letih, šteto od dneva objave javnega naročila in sta vključevala razvoj </w:t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z uporabo tehnologij REST ali SOAP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</w:t>
      </w:r>
      <w:r w:rsidRPr="006376C7"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0"/>
          <w:lang w:eastAsia="sl-SI"/>
          <w14:ligatures w14:val="none"/>
        </w:rPr>
        <w:t>spletnih servisov</w:t>
      </w:r>
      <w:r w:rsidRPr="006376C7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eastAsia="sl-SI"/>
          <w14:ligatures w14:val="none"/>
        </w:rPr>
        <w:t xml:space="preserve"> v JAVA programskem jeziku</w:t>
      </w:r>
      <w:r w:rsidRPr="006376C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</w:t>
      </w:r>
      <w:r w:rsidRPr="006376C7"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  <w:t>na področju programiranja v tehnologijah HTML5, javascript ali typescript in angular framework</w:t>
      </w:r>
      <w:r w:rsidRPr="006376C7"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  <w:t>.</w:t>
      </w:r>
    </w:p>
    <w:p w14:paraId="2F13A692" w14:textId="3F768C3C" w:rsidR="00FD4D18" w:rsidRDefault="006376C7" w:rsidP="006376C7">
      <w:pPr>
        <w:tabs>
          <w:tab w:val="left" w:pos="993"/>
        </w:tabs>
        <w:spacing w:after="0" w:line="260" w:lineRule="exact"/>
        <w:jc w:val="both"/>
      </w:pP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         Vsi prijavljeni strokovni kadri morajo obvladati slovenski ali angleški jezik. </w:t>
      </w:r>
      <w:r w:rsidRPr="006376C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ab/>
      </w:r>
    </w:p>
    <w:sectPr w:rsidR="00FD4D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244C0" w14:textId="77777777" w:rsidR="006376C7" w:rsidRDefault="006376C7" w:rsidP="006376C7">
      <w:pPr>
        <w:spacing w:after="0" w:line="240" w:lineRule="auto"/>
      </w:pPr>
      <w:r>
        <w:separator/>
      </w:r>
    </w:p>
  </w:endnote>
  <w:endnote w:type="continuationSeparator" w:id="0">
    <w:p w14:paraId="44B2F6BF" w14:textId="77777777" w:rsidR="006376C7" w:rsidRDefault="006376C7" w:rsidP="00637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F71C" w14:textId="3E08DC8E" w:rsidR="006376C7" w:rsidRPr="006376C7" w:rsidRDefault="006376C7" w:rsidP="006376C7">
    <w:pPr>
      <w:pStyle w:val="Noga"/>
      <w:jc w:val="center"/>
      <w:rPr>
        <w:sz w:val="20"/>
        <w:szCs w:val="20"/>
      </w:rPr>
    </w:pPr>
    <w:r w:rsidRPr="006376C7">
      <w:rPr>
        <w:sz w:val="20"/>
        <w:szCs w:val="20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7E164" w14:textId="77777777" w:rsidR="006376C7" w:rsidRDefault="006376C7" w:rsidP="006376C7">
      <w:pPr>
        <w:spacing w:after="0" w:line="240" w:lineRule="auto"/>
      </w:pPr>
      <w:r>
        <w:separator/>
      </w:r>
    </w:p>
  </w:footnote>
  <w:footnote w:type="continuationSeparator" w:id="0">
    <w:p w14:paraId="09F0B372" w14:textId="77777777" w:rsidR="006376C7" w:rsidRDefault="006376C7" w:rsidP="00637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A13F9"/>
    <w:multiLevelType w:val="hybridMultilevel"/>
    <w:tmpl w:val="61BE43E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D740F"/>
    <w:multiLevelType w:val="hybridMultilevel"/>
    <w:tmpl w:val="E1423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F1071"/>
    <w:multiLevelType w:val="hybridMultilevel"/>
    <w:tmpl w:val="5DD88FBE"/>
    <w:lvl w:ilvl="0" w:tplc="41D87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13FCFA50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7F0147F"/>
    <w:multiLevelType w:val="hybridMultilevel"/>
    <w:tmpl w:val="F9D2AF80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162205852">
    <w:abstractNumId w:val="2"/>
  </w:num>
  <w:num w:numId="2" w16cid:durableId="156459400">
    <w:abstractNumId w:val="1"/>
  </w:num>
  <w:num w:numId="3" w16cid:durableId="1439568001">
    <w:abstractNumId w:val="3"/>
  </w:num>
  <w:num w:numId="4" w16cid:durableId="817115245">
    <w:abstractNumId w:val="4"/>
  </w:num>
  <w:num w:numId="5" w16cid:durableId="1442384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6C7"/>
    <w:rsid w:val="00363A90"/>
    <w:rsid w:val="006376C7"/>
    <w:rsid w:val="006C0598"/>
    <w:rsid w:val="00843AED"/>
    <w:rsid w:val="00FD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45826"/>
  <w15:chartTrackingRefBased/>
  <w15:docId w15:val="{59254B7F-50A1-4676-A3B4-D911F03A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376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376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376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376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376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376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376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376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376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376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376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376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376C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376C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376C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376C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376C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376C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376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376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376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376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376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376C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376C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376C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376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376C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376C7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63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376C7"/>
  </w:style>
  <w:style w:type="paragraph" w:styleId="Noga">
    <w:name w:val="footer"/>
    <w:basedOn w:val="Navaden"/>
    <w:link w:val="NogaZnak"/>
    <w:uiPriority w:val="99"/>
    <w:unhideWhenUsed/>
    <w:rsid w:val="0063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37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2</cp:revision>
  <dcterms:created xsi:type="dcterms:W3CDTF">2026-03-27T10:48:00Z</dcterms:created>
  <dcterms:modified xsi:type="dcterms:W3CDTF">2026-03-27T11:03:00Z</dcterms:modified>
</cp:coreProperties>
</file>